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B" w:rsidRPr="006160E7" w:rsidRDefault="006160E7">
      <w:pPr>
        <w:shd w:val="clear" w:color="auto" w:fill="FFFFFF"/>
        <w:spacing w:before="100" w:after="100"/>
        <w:jc w:val="center"/>
        <w:rPr>
          <w:lang w:val="ru-RU"/>
        </w:rPr>
      </w:pPr>
      <w:r w:rsidRPr="006160E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«</w:t>
      </w:r>
      <w:r w:rsidRPr="006160E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Родной язык (русский)</w:t>
      </w:r>
      <w:r w:rsidRPr="006160E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. 2 класс»</w:t>
      </w:r>
    </w:p>
    <w:p w:rsidR="00326D9B" w:rsidRPr="006160E7" w:rsidRDefault="006160E7">
      <w:pPr>
        <w:shd w:val="clear" w:color="auto" w:fill="FFFFFF"/>
        <w:spacing w:before="100" w:after="100"/>
        <w:ind w:firstLine="706"/>
        <w:jc w:val="both"/>
        <w:rPr>
          <w:lang w:val="ru-RU"/>
        </w:rPr>
      </w:pPr>
      <w:r w:rsidRPr="006160E7">
        <w:rPr>
          <w:rFonts w:cs="Times New Roman"/>
          <w:lang w:val="ru-RU"/>
        </w:rPr>
        <w:t>Рабочая программа по  родному  языку  (русскому)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</w:t>
      </w:r>
      <w:r w:rsidRPr="006160E7">
        <w:rPr>
          <w:rFonts w:cs="Times New Roman"/>
          <w:lang w:val="ru-RU"/>
        </w:rPr>
        <w:t xml:space="preserve"> Российской</w:t>
      </w:r>
      <w:bookmarkStart w:id="0" w:name="_GoBack"/>
      <w:bookmarkEnd w:id="0"/>
      <w:r w:rsidRPr="006160E7">
        <w:rPr>
          <w:rFonts w:cs="Times New Roman"/>
          <w:lang w:val="ru-RU"/>
        </w:rPr>
        <w:t xml:space="preserve"> </w:t>
      </w:r>
      <w:r w:rsidRPr="006160E7">
        <w:rPr>
          <w:rFonts w:cs="Times New Roman"/>
          <w:lang w:val="ru-RU"/>
        </w:rPr>
        <w:t xml:space="preserve">Федерации от 31.05.2021 г.  № 286 «Об утверждении федерального государственного </w:t>
      </w:r>
      <w:r w:rsidRPr="006160E7">
        <w:rPr>
          <w:rFonts w:cs="Times New Roman"/>
          <w:lang w:val="ru-RU"/>
        </w:rPr>
        <w:t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</w:t>
      </w:r>
      <w:r w:rsidRPr="006160E7">
        <w:rPr>
          <w:rFonts w:cs="Times New Roman"/>
          <w:lang w:val="ru-RU"/>
        </w:rPr>
        <w:t>вания  русского языка и литературы в Российской Федерации (</w:t>
      </w:r>
      <w:proofErr w:type="gramStart"/>
      <w:r w:rsidRPr="006160E7">
        <w:rPr>
          <w:rFonts w:cs="Times New Roman"/>
          <w:lang w:val="ru-RU"/>
        </w:rPr>
        <w:t>утверждена</w:t>
      </w:r>
      <w:proofErr w:type="gramEnd"/>
      <w:r w:rsidRPr="006160E7">
        <w:rPr>
          <w:rFonts w:cs="Times New Roman"/>
          <w:lang w:val="ru-RU"/>
        </w:rPr>
        <w:t xml:space="preserve"> распоряжением Правительства Российской Федерации от 9 апреля 2016 г. № 637-р), а также ориентирована на целевые приоритеты, </w:t>
      </w:r>
      <w:r w:rsidRPr="006160E7">
        <w:rPr>
          <w:rFonts w:cs="Times New Roman"/>
          <w:lang w:val="ru-RU"/>
        </w:rPr>
        <w:t>сформулированные в Примерной программе воспитания.</w:t>
      </w:r>
    </w:p>
    <w:p w:rsidR="00326D9B" w:rsidRPr="006160E7" w:rsidRDefault="006160E7">
      <w:pPr>
        <w:ind w:firstLine="709"/>
        <w:jc w:val="both"/>
        <w:rPr>
          <w:lang w:val="ru-RU"/>
        </w:rPr>
      </w:pPr>
      <w:r w:rsidRPr="006160E7">
        <w:rPr>
          <w:rFonts w:cs="Times New Roman"/>
          <w:b/>
          <w:lang w:val="ru-RU"/>
        </w:rPr>
        <w:t>Целями</w:t>
      </w:r>
      <w:r w:rsidRPr="006160E7">
        <w:rPr>
          <w:rFonts w:cs="Times New Roman"/>
          <w:lang w:val="ru-RU"/>
        </w:rPr>
        <w:t xml:space="preserve"> изу</w:t>
      </w:r>
      <w:r w:rsidRPr="006160E7">
        <w:rPr>
          <w:rFonts w:cs="Times New Roman"/>
          <w:lang w:val="ru-RU"/>
        </w:rPr>
        <w:t>чения предмета «Родной язык» в начальной школе являются:</w:t>
      </w:r>
    </w:p>
    <w:p w:rsidR="00326D9B" w:rsidRPr="006160E7" w:rsidRDefault="006160E7">
      <w:pPr>
        <w:ind w:firstLine="709"/>
        <w:rPr>
          <w:rFonts w:cs="Times New Roman"/>
          <w:lang w:val="ru-RU"/>
        </w:rPr>
      </w:pPr>
      <w:r w:rsidRPr="006160E7">
        <w:rPr>
          <w:rFonts w:cs="Times New Roman"/>
          <w:lang w:val="ru-RU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26D9B" w:rsidRPr="006160E7" w:rsidRDefault="006160E7">
      <w:pPr>
        <w:ind w:firstLine="709"/>
        <w:rPr>
          <w:rFonts w:cs="Times New Roman"/>
          <w:lang w:val="ru-RU"/>
        </w:rPr>
      </w:pPr>
      <w:r w:rsidRPr="006160E7">
        <w:rPr>
          <w:rFonts w:cs="Times New Roman"/>
          <w:lang w:val="ru-RU"/>
        </w:rPr>
        <w:t>• формирование коммуникативной компете</w:t>
      </w:r>
      <w:r w:rsidRPr="006160E7">
        <w:rPr>
          <w:rFonts w:cs="Times New Roman"/>
          <w:lang w:val="ru-RU"/>
        </w:rPr>
        <w:t>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26D9B" w:rsidRPr="006160E7" w:rsidRDefault="006160E7">
      <w:pPr>
        <w:shd w:val="clear" w:color="auto" w:fill="FFFFFF"/>
        <w:spacing w:before="100" w:after="100"/>
        <w:ind w:left="720"/>
        <w:rPr>
          <w:lang w:val="ru-RU"/>
        </w:rPr>
      </w:pPr>
      <w:r w:rsidRPr="006160E7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>Место курса в учебном плане</w:t>
      </w:r>
    </w:p>
    <w:p w:rsidR="00326D9B" w:rsidRPr="006160E7" w:rsidRDefault="006160E7">
      <w:pPr>
        <w:shd w:val="clear" w:color="auto" w:fill="FFFFFF"/>
        <w:ind w:firstLine="568"/>
        <w:jc w:val="both"/>
        <w:rPr>
          <w:lang w:val="ru-RU"/>
        </w:rPr>
      </w:pPr>
      <w:r w:rsidRPr="006160E7">
        <w:rPr>
          <w:rFonts w:eastAsia="Times New Roman" w:cs="Times New Roman"/>
          <w:color w:val="000000"/>
          <w:lang w:val="ru-RU" w:eastAsia="ru-RU"/>
        </w:rPr>
        <w:t xml:space="preserve">На изучение </w:t>
      </w:r>
      <w:r w:rsidRPr="006160E7">
        <w:rPr>
          <w:rFonts w:eastAsia="Times New Roman" w:cs="Times New Roman"/>
          <w:color w:val="000000"/>
          <w:lang w:val="ru-RU" w:eastAsia="ru-RU"/>
        </w:rPr>
        <w:t>родного языка</w:t>
      </w:r>
      <w:r w:rsidRPr="006160E7">
        <w:rPr>
          <w:rFonts w:eastAsia="Times New Roman" w:cs="Times New Roman"/>
          <w:color w:val="000000"/>
          <w:lang w:val="ru-RU" w:eastAsia="ru-RU"/>
        </w:rPr>
        <w:t xml:space="preserve"> </w:t>
      </w:r>
      <w:r w:rsidRPr="006160E7">
        <w:rPr>
          <w:rFonts w:eastAsia="Times New Roman" w:cs="Times New Roman"/>
          <w:color w:val="000000"/>
          <w:lang w:val="ru-RU" w:eastAsia="ru-RU"/>
        </w:rPr>
        <w:t>(русского) во 2 классе отв</w:t>
      </w:r>
      <w:r w:rsidRPr="006160E7">
        <w:rPr>
          <w:rFonts w:eastAsia="Times New Roman" w:cs="Times New Roman"/>
          <w:color w:val="000000"/>
          <w:lang w:val="ru-RU" w:eastAsia="ru-RU"/>
        </w:rPr>
        <w:t>одится 0,5 часа в неделю, т.е. 17 часов в год.</w:t>
      </w:r>
    </w:p>
    <w:p w:rsidR="00326D9B" w:rsidRPr="006160E7" w:rsidRDefault="006160E7">
      <w:pPr>
        <w:ind w:firstLine="568"/>
        <w:jc w:val="both"/>
        <w:rPr>
          <w:lang w:val="ru-RU"/>
        </w:rPr>
      </w:pPr>
      <w:r w:rsidRPr="006160E7">
        <w:rPr>
          <w:color w:val="000000"/>
          <w:shd w:val="clear" w:color="auto" w:fill="FFFFFF"/>
          <w:lang w:val="ru-RU"/>
        </w:rPr>
        <w:t xml:space="preserve">Тематическое планирование  составлено в соответствии с учебником: </w:t>
      </w:r>
      <w:r w:rsidRPr="006160E7">
        <w:rPr>
          <w:rFonts w:eastAsia="Times New Roman"/>
          <w:color w:val="000000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6160E7">
        <w:rPr>
          <w:rFonts w:eastAsia="Times New Roman"/>
          <w:color w:val="000000"/>
          <w:lang w:val="ru-RU"/>
        </w:rPr>
        <w:t>Петленко</w:t>
      </w:r>
      <w:proofErr w:type="spellEnd"/>
      <w:r w:rsidRPr="006160E7">
        <w:rPr>
          <w:rFonts w:eastAsia="Times New Roman"/>
          <w:color w:val="000000"/>
          <w:lang w:val="ru-RU"/>
        </w:rPr>
        <w:t xml:space="preserve"> Л.В., Романова В.Ю., Рябинина Л.А., Соколова О.В., Ру</w:t>
      </w:r>
      <w:r w:rsidRPr="006160E7">
        <w:rPr>
          <w:rFonts w:eastAsia="Times New Roman"/>
          <w:color w:val="000000"/>
          <w:lang w:val="ru-RU"/>
        </w:rPr>
        <w:t>сский родной язык. Учебник. 2 класс. Акционерное общество «Издательство «Просвещение»</w:t>
      </w:r>
    </w:p>
    <w:p w:rsidR="00326D9B" w:rsidRDefault="00326D9B"/>
    <w:sectPr w:rsidR="00326D9B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326D9B"/>
    <w:rsid w:val="00326D9B"/>
    <w:rsid w:val="006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Александр Петрович</dc:creator>
  <cp:lastModifiedBy>Крылов Александр Петрович</cp:lastModifiedBy>
  <cp:revision>2</cp:revision>
  <dcterms:created xsi:type="dcterms:W3CDTF">2023-04-25T13:26:00Z</dcterms:created>
  <dcterms:modified xsi:type="dcterms:W3CDTF">2023-04-25T13:26:00Z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