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AA" w:rsidRDefault="00B062AA" w:rsidP="00B57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1A1A1A"/>
          <w:sz w:val="32"/>
          <w:szCs w:val="32"/>
          <w:lang w:eastAsia="ru-RU"/>
        </w:rPr>
        <w:drawing>
          <wp:inline distT="0" distB="0" distL="0" distR="0">
            <wp:extent cx="2856230" cy="2143760"/>
            <wp:effectExtent l="19050" t="0" r="1270" b="0"/>
            <wp:docPr id="1" name="Рисунок 1" descr="C:\Users\ДергачеваИВ\Desktop\fon-dlya-razdela-gia-9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ргачеваИВ\Desktop\fon-dlya-razdela-gia-9-300x2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A1A1A"/>
          <w:sz w:val="32"/>
          <w:szCs w:val="32"/>
          <w:lang w:eastAsia="ru-RU"/>
        </w:rPr>
        <w:drawing>
          <wp:inline distT="0" distB="0" distL="0" distR="0">
            <wp:extent cx="2856230" cy="2143760"/>
            <wp:effectExtent l="19050" t="0" r="1270" b="0"/>
            <wp:docPr id="2" name="Рисунок 2" descr="C:\Users\ДергачеваИВ\Desktop\fon-dlya-razdela-gia-11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ргачеваИВ\Desktop\fon-dlya-razdela-gia-11-300x2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2AA" w:rsidRDefault="00B062AA" w:rsidP="00B57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:rsidR="00B57666" w:rsidRDefault="008E3026" w:rsidP="00B57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8E302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Вниманию выпускников!</w:t>
      </w:r>
    </w:p>
    <w:p w:rsidR="00B57666" w:rsidRDefault="00B57666" w:rsidP="00B57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:rsidR="008E3026" w:rsidRPr="008E3026" w:rsidRDefault="008E3026" w:rsidP="00B57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8E302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Актуальную информацию по вопросам подготовки и проведения государственной итоговой аттестации можно получить в разделах</w:t>
      </w:r>
    </w:p>
    <w:p w:rsidR="008E3026" w:rsidRPr="008E3026" w:rsidRDefault="008E3026" w:rsidP="008E3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8E302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«ГИА» и «Навигатор ГИА» официального сайта </w:t>
      </w:r>
      <w:proofErr w:type="spellStart"/>
      <w:r w:rsidRPr="008E302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Рособрнадзора</w:t>
      </w:r>
      <w:proofErr w:type="spellEnd"/>
    </w:p>
    <w:p w:rsidR="008E3026" w:rsidRPr="008E3026" w:rsidRDefault="008E3026" w:rsidP="008E3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8E302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(</w:t>
      </w:r>
      <w:hyperlink r:id="rId6" w:history="1">
        <w:r w:rsidRPr="008E3026">
          <w:rPr>
            <w:rStyle w:val="a3"/>
            <w:rFonts w:ascii="Times New Roman" w:hAnsi="Times New Roman" w:cs="Times New Roman"/>
            <w:sz w:val="32"/>
            <w:szCs w:val="32"/>
            <w:lang w:eastAsia="zh-CN"/>
          </w:rPr>
          <w:t>https://obrnadzor.gov.ru</w:t>
        </w:r>
      </w:hyperlink>
      <w:r w:rsidRPr="008E302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), на официальных сайтах ФГБНУ «ФИПИ» (</w:t>
      </w:r>
      <w:hyperlink r:id="rId7" w:history="1">
        <w:r w:rsidRPr="008E3026">
          <w:rPr>
            <w:rStyle w:val="a3"/>
            <w:rFonts w:ascii="Times New Roman" w:hAnsi="Times New Roman" w:cs="Times New Roman"/>
            <w:sz w:val="32"/>
            <w:szCs w:val="32"/>
            <w:lang w:eastAsia="zh-CN"/>
          </w:rPr>
          <w:t>https://</w:t>
        </w:r>
        <w:r w:rsidRPr="008E3026">
          <w:rPr>
            <w:rStyle w:val="a3"/>
            <w:rFonts w:ascii="Times New Roman" w:hAnsi="Times New Roman" w:cs="Times New Roman"/>
            <w:sz w:val="32"/>
            <w:szCs w:val="32"/>
            <w:lang w:val="en-US" w:eastAsia="zh-CN"/>
          </w:rPr>
          <w:t>fipi</w:t>
        </w:r>
        <w:r w:rsidRPr="008E3026">
          <w:rPr>
            <w:rStyle w:val="a3"/>
            <w:rFonts w:ascii="Times New Roman" w:hAnsi="Times New Roman" w:cs="Times New Roman"/>
            <w:sz w:val="32"/>
            <w:szCs w:val="32"/>
            <w:lang w:eastAsia="zh-CN"/>
          </w:rPr>
          <w:t>.</w:t>
        </w:r>
        <w:r w:rsidRPr="008E3026">
          <w:rPr>
            <w:rStyle w:val="a3"/>
            <w:rFonts w:ascii="Times New Roman" w:hAnsi="Times New Roman" w:cs="Times New Roman"/>
            <w:sz w:val="32"/>
            <w:szCs w:val="32"/>
            <w:lang w:val="en-US" w:eastAsia="zh-CN"/>
          </w:rPr>
          <w:t>ru</w:t>
        </w:r>
      </w:hyperlink>
      <w:proofErr w:type="gramStart"/>
      <w:r w:rsidRPr="008E3026">
        <w:rPr>
          <w:rFonts w:ascii="Times New Roman" w:hAnsi="Times New Roman" w:cs="Times New Roman"/>
          <w:sz w:val="32"/>
          <w:szCs w:val="32"/>
        </w:rPr>
        <w:t xml:space="preserve">  </w:t>
      </w:r>
      <w:r w:rsidRPr="008E302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)</w:t>
      </w:r>
      <w:proofErr w:type="gramEnd"/>
      <w:r w:rsidRPr="008E302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и ФГБУ «ФЦТ»(</w:t>
      </w:r>
      <w:hyperlink r:id="rId8" w:history="1">
        <w:r w:rsidRPr="008E3026">
          <w:rPr>
            <w:rStyle w:val="a3"/>
            <w:rFonts w:ascii="Times New Roman" w:hAnsi="Times New Roman" w:cs="Times New Roman"/>
            <w:sz w:val="32"/>
            <w:szCs w:val="32"/>
            <w:lang w:eastAsia="zh-CN"/>
          </w:rPr>
          <w:t>https://ru</w:t>
        </w:r>
        <w:r w:rsidRPr="008E3026">
          <w:rPr>
            <w:rStyle w:val="a3"/>
            <w:rFonts w:ascii="Times New Roman" w:hAnsi="Times New Roman" w:cs="Times New Roman"/>
            <w:sz w:val="32"/>
            <w:szCs w:val="32"/>
            <w:lang w:val="en-US" w:eastAsia="zh-CN"/>
          </w:rPr>
          <w:t>s</w:t>
        </w:r>
        <w:r w:rsidRPr="008E3026">
          <w:rPr>
            <w:rStyle w:val="a3"/>
            <w:rFonts w:ascii="Times New Roman" w:hAnsi="Times New Roman" w:cs="Times New Roman"/>
            <w:sz w:val="32"/>
            <w:szCs w:val="32"/>
            <w:lang w:eastAsia="zh-CN"/>
          </w:rPr>
          <w:t>te</w:t>
        </w:r>
        <w:r w:rsidRPr="008E3026">
          <w:rPr>
            <w:rStyle w:val="a3"/>
            <w:rFonts w:ascii="Times New Roman" w:hAnsi="Times New Roman" w:cs="Times New Roman"/>
            <w:sz w:val="32"/>
            <w:szCs w:val="32"/>
            <w:lang w:val="en-US" w:eastAsia="zh-CN"/>
          </w:rPr>
          <w:t>s</w:t>
        </w:r>
        <w:r w:rsidRPr="008E3026">
          <w:rPr>
            <w:rStyle w:val="a3"/>
            <w:rFonts w:ascii="Times New Roman" w:hAnsi="Times New Roman" w:cs="Times New Roman"/>
            <w:sz w:val="32"/>
            <w:szCs w:val="32"/>
            <w:lang w:eastAsia="zh-CN"/>
          </w:rPr>
          <w:t>t.ru</w:t>
        </w:r>
      </w:hyperlink>
      <w:r w:rsidRPr="008E302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). Вышеназванные ресурсы </w:t>
      </w:r>
      <w:proofErr w:type="gramStart"/>
      <w:r w:rsidRPr="008E302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содержат</w:t>
      </w:r>
      <w:proofErr w:type="gramEnd"/>
      <w:r w:rsidRPr="008E302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в том числе методические</w:t>
      </w:r>
      <w:r w:rsidR="00B5766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8E302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рекомендации для выпускников по самостоятельной подготовке к</w:t>
      </w:r>
      <w:r w:rsidR="00B5766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8E302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экзаменам, </w:t>
      </w:r>
      <w:proofErr w:type="spellStart"/>
      <w:r w:rsidRPr="008E302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видеоконсультации</w:t>
      </w:r>
      <w:proofErr w:type="spellEnd"/>
      <w:r w:rsidRPr="008E302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разработчиков КИМ ЕГЭ 2023 года,</w:t>
      </w:r>
    </w:p>
    <w:p w:rsidR="008E3026" w:rsidRPr="008E3026" w:rsidRDefault="008E3026" w:rsidP="008E3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8E302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а также полезную информацию для учителей школ.</w:t>
      </w:r>
    </w:p>
    <w:p w:rsidR="008E3026" w:rsidRPr="008E3026" w:rsidRDefault="008E3026" w:rsidP="008E3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:rsidR="008E3026" w:rsidRDefault="008E3026" w:rsidP="008E3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Т</w:t>
      </w:r>
      <w:r w:rsidRPr="008E302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елефоны «горячей линии» по вопросам</w:t>
      </w:r>
      <w:r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проведения ГИА</w:t>
      </w:r>
      <w:proofErr w:type="gramStart"/>
      <w:r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</w:p>
    <w:p w:rsidR="008E3026" w:rsidRPr="008E3026" w:rsidRDefault="008E3026" w:rsidP="008E3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8E302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телефон </w:t>
      </w:r>
      <w:r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доверия ЕГЭ (+7(495)104-68-38)</w:t>
      </w:r>
    </w:p>
    <w:p w:rsidR="008E3026" w:rsidRDefault="008E3026" w:rsidP="008E3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Рособрнадзор</w:t>
      </w:r>
      <w:proofErr w:type="spellEnd"/>
      <w:r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(+7(495)984-89-19)</w:t>
      </w:r>
      <w:r w:rsidRPr="008E302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</w:p>
    <w:p w:rsidR="008E3026" w:rsidRPr="008E3026" w:rsidRDefault="008E3026" w:rsidP="008E3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Министерство </w:t>
      </w:r>
      <w:r w:rsidRPr="008E302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образования Тульской област</w:t>
      </w:r>
      <w:r w:rsidR="00B5766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и (+7(4872)22-40-41)</w:t>
      </w:r>
      <w:r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Управление </w:t>
      </w:r>
      <w:r w:rsidRPr="008E302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образования администрации</w:t>
      </w:r>
      <w:r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города Тулы (+7(4872)52-45-90)</w:t>
      </w:r>
    </w:p>
    <w:p w:rsidR="008E3026" w:rsidRPr="008E3026" w:rsidRDefault="008E3026" w:rsidP="008E3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B57666">
        <w:rPr>
          <w:rFonts w:ascii="Times New Roman" w:hAnsi="Times New Roman" w:cs="Times New Roman"/>
          <w:sz w:val="32"/>
          <w:szCs w:val="32"/>
        </w:rPr>
        <w:t>МБОУ «ЦО №32» г. Тулы</w:t>
      </w:r>
      <w:r w:rsidR="00B5766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(+7(4872)56-30-40)</w:t>
      </w:r>
    </w:p>
    <w:p w:rsidR="00BC2B7D" w:rsidRDefault="00BC2B7D"/>
    <w:sectPr w:rsidR="00BC2B7D" w:rsidSect="00BC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E3026"/>
    <w:rsid w:val="008E3026"/>
    <w:rsid w:val="00A55E32"/>
    <w:rsid w:val="00B062AA"/>
    <w:rsid w:val="00B57666"/>
    <w:rsid w:val="00BC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3026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e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p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nadzor.gov.ru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ДергачеваИВ</dc:creator>
  <cp:lastModifiedBy>ДергачеваИВ</cp:lastModifiedBy>
  <cp:revision>3</cp:revision>
  <dcterms:created xsi:type="dcterms:W3CDTF">2023-03-02T13:14:00Z</dcterms:created>
  <dcterms:modified xsi:type="dcterms:W3CDTF">2023-03-03T07:16:00Z</dcterms:modified>
</cp:coreProperties>
</file>